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5B2" w:rsidRPr="00FF05B2" w:rsidRDefault="00FF05B2" w:rsidP="00FF05B2">
      <w:pPr>
        <w:spacing w:before="56" w:after="0" w:line="258" w:lineRule="exact"/>
        <w:ind w:left="182" w:right="-20"/>
        <w:rPr>
          <w:rFonts w:ascii="Tahoma" w:eastAsia="Tahoma" w:hAnsi="Tahoma" w:cs="Tahoma"/>
          <w:b/>
          <w:bCs/>
          <w:position w:val="-1"/>
          <w:lang w:val="es-ES"/>
        </w:rPr>
      </w:pPr>
      <w:r w:rsidRPr="00FF05B2">
        <w:rPr>
          <w:rFonts w:ascii="Tahoma" w:eastAsia="Tahoma" w:hAnsi="Tahoma" w:cs="Tahoma"/>
          <w:b/>
          <w:bCs/>
          <w:position w:val="-1"/>
          <w:lang w:val="es-ES"/>
        </w:rPr>
        <w:t>Primer</w:t>
      </w:r>
      <w:r w:rsidRPr="00FF05B2">
        <w:rPr>
          <w:rFonts w:ascii="Tahoma" w:eastAsia="Tahoma" w:hAnsi="Tahoma" w:cs="Tahoma"/>
          <w:b/>
          <w:bCs/>
          <w:spacing w:val="-5"/>
          <w:position w:val="-1"/>
          <w:lang w:val="es-ES"/>
        </w:rPr>
        <w:t xml:space="preserve"> </w:t>
      </w:r>
      <w:r w:rsidRPr="00FF05B2">
        <w:rPr>
          <w:rFonts w:ascii="Tahoma" w:eastAsia="Tahoma" w:hAnsi="Tahoma" w:cs="Tahoma"/>
          <w:b/>
          <w:bCs/>
          <w:position w:val="-1"/>
          <w:lang w:val="es-ES"/>
        </w:rPr>
        <w:t>A</w:t>
      </w:r>
      <w:r w:rsidRPr="00FF05B2">
        <w:rPr>
          <w:rFonts w:ascii="Tahoma" w:eastAsia="Tahoma" w:hAnsi="Tahoma" w:cs="Tahoma"/>
          <w:b/>
          <w:bCs/>
          <w:spacing w:val="1"/>
          <w:position w:val="-1"/>
          <w:lang w:val="es-ES"/>
        </w:rPr>
        <w:t>ñ</w:t>
      </w:r>
      <w:r w:rsidRPr="00FF05B2">
        <w:rPr>
          <w:rFonts w:ascii="Tahoma" w:eastAsia="Tahoma" w:hAnsi="Tahoma" w:cs="Tahoma"/>
          <w:b/>
          <w:bCs/>
          <w:position w:val="-1"/>
          <w:lang w:val="es-ES"/>
        </w:rPr>
        <w:t>o – Periodismo Deportivo</w:t>
      </w:r>
    </w:p>
    <w:p w:rsidR="00FF05B2" w:rsidRPr="00FF05B2" w:rsidRDefault="00FF05B2" w:rsidP="00FF05B2">
      <w:pPr>
        <w:spacing w:before="56" w:after="0" w:line="258" w:lineRule="exact"/>
        <w:ind w:left="182" w:right="-20"/>
        <w:rPr>
          <w:rFonts w:ascii="Tahoma" w:eastAsia="Tahoma" w:hAnsi="Tahoma" w:cs="Tahoma"/>
          <w:lang w:val="es-ES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697"/>
        <w:gridCol w:w="3306"/>
        <w:gridCol w:w="1310"/>
        <w:gridCol w:w="1141"/>
        <w:gridCol w:w="1026"/>
        <w:gridCol w:w="1482"/>
      </w:tblGrid>
      <w:tr w:rsidR="00FF05B2" w:rsidRPr="00FF05B2" w:rsidTr="005C14BC">
        <w:trPr>
          <w:trHeight w:hRule="exact" w:val="662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before="16" w:after="0" w:line="200" w:lineRule="exact"/>
              <w:rPr>
                <w:sz w:val="20"/>
                <w:szCs w:val="20"/>
                <w:lang w:val="es-ES"/>
              </w:rPr>
            </w:pPr>
          </w:p>
          <w:p w:rsidR="00FF05B2" w:rsidRPr="00FF05B2" w:rsidRDefault="00FF05B2" w:rsidP="005C14BC">
            <w:pPr>
              <w:spacing w:after="0" w:line="240" w:lineRule="auto"/>
              <w:ind w:left="142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proofErr w:type="spellStart"/>
            <w:r w:rsidRPr="00FF05B2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Cod</w:t>
            </w:r>
            <w:proofErr w:type="spellEnd"/>
            <w:r w:rsidRPr="00FF05B2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.</w:t>
            </w:r>
          </w:p>
          <w:p w:rsidR="00FF05B2" w:rsidRPr="00FF05B2" w:rsidRDefault="00FF05B2" w:rsidP="005C14BC">
            <w:pPr>
              <w:spacing w:after="0" w:line="240" w:lineRule="auto"/>
              <w:ind w:left="167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89C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before="16" w:after="0" w:line="200" w:lineRule="exact"/>
              <w:rPr>
                <w:sz w:val="20"/>
                <w:szCs w:val="20"/>
                <w:lang w:val="es-ES"/>
              </w:rPr>
            </w:pPr>
          </w:p>
          <w:p w:rsidR="00FF05B2" w:rsidRPr="00FF05B2" w:rsidRDefault="00FF05B2" w:rsidP="005C14BC">
            <w:pPr>
              <w:spacing w:after="0" w:line="240" w:lineRule="auto"/>
              <w:ind w:left="1122" w:right="1104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es-ES"/>
              </w:rPr>
              <w:t>Asignatura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before="16" w:after="0" w:line="200" w:lineRule="exact"/>
              <w:rPr>
                <w:sz w:val="20"/>
                <w:szCs w:val="20"/>
                <w:lang w:val="es-ES"/>
              </w:rPr>
            </w:pPr>
          </w:p>
          <w:p w:rsidR="00FF05B2" w:rsidRPr="00FF05B2" w:rsidRDefault="00FF05B2" w:rsidP="005C14BC">
            <w:pPr>
              <w:spacing w:after="0" w:line="240" w:lineRule="auto"/>
              <w:ind w:left="15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Dedicación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before="4" w:after="0" w:line="218" w:lineRule="exact"/>
              <w:ind w:left="157" w:right="142" w:firstLine="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es-ES"/>
              </w:rPr>
              <w:t>Carga Horaria Semanal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before="5" w:after="0" w:line="218" w:lineRule="exact"/>
              <w:ind w:left="151" w:right="135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w w:val="99"/>
                <w:sz w:val="18"/>
                <w:szCs w:val="18"/>
                <w:lang w:val="es-ES"/>
              </w:rPr>
              <w:t>Carga Horaria Total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before="17" w:after="0" w:line="200" w:lineRule="exact"/>
              <w:rPr>
                <w:sz w:val="20"/>
                <w:szCs w:val="20"/>
                <w:lang w:val="es-ES"/>
              </w:rPr>
            </w:pPr>
          </w:p>
          <w:p w:rsidR="00FF05B2" w:rsidRPr="00FF05B2" w:rsidRDefault="00FF05B2" w:rsidP="005C14BC">
            <w:pPr>
              <w:spacing w:after="0" w:line="240" w:lineRule="auto"/>
              <w:ind w:left="95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proofErr w:type="spellStart"/>
            <w:r w:rsidRPr="00FF05B2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Correlativid</w:t>
            </w:r>
            <w:r w:rsidRPr="00FF05B2">
              <w:rPr>
                <w:rFonts w:ascii="Tahoma" w:eastAsia="Tahoma" w:hAnsi="Tahoma" w:cs="Tahoma"/>
                <w:b/>
                <w:bCs/>
                <w:spacing w:val="2"/>
                <w:sz w:val="18"/>
                <w:szCs w:val="18"/>
                <w:lang w:val="es-ES"/>
              </w:rPr>
              <w:t>a</w:t>
            </w:r>
            <w:r w:rsidRPr="00FF05B2">
              <w:rPr>
                <w:rFonts w:ascii="Tahoma" w:eastAsia="Tahoma" w:hAnsi="Tahoma" w:cs="Tahoma"/>
                <w:b/>
                <w:bCs/>
                <w:sz w:val="18"/>
                <w:szCs w:val="18"/>
                <w:lang w:val="es-ES"/>
              </w:rPr>
              <w:t>d</w:t>
            </w:r>
            <w:proofErr w:type="spellEnd"/>
          </w:p>
        </w:tc>
      </w:tr>
      <w:tr w:rsidR="00FF05B2" w:rsidRPr="00FF05B2" w:rsidTr="005C14BC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01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Teoría de la</w:t>
            </w:r>
            <w:r w:rsidRPr="00FF05B2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Comunicación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390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479" w:right="464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324" w:right="308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224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rPr>
                <w:lang w:val="es-ES"/>
              </w:rPr>
            </w:pPr>
          </w:p>
        </w:tc>
      </w:tr>
      <w:tr w:rsidR="00FF05B2" w:rsidRPr="00FF05B2" w:rsidTr="005C14BC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02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Redacción</w:t>
            </w:r>
            <w:r w:rsidRPr="00FF05B2">
              <w:rPr>
                <w:rFonts w:ascii="Tahoma" w:eastAsia="Tahoma" w:hAnsi="Tahoma" w:cs="Tahoma"/>
                <w:spacing w:val="-8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Periodística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390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479" w:right="464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324" w:right="308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224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rPr>
                <w:lang w:val="es-ES"/>
              </w:rPr>
            </w:pPr>
          </w:p>
        </w:tc>
      </w:tr>
      <w:tr w:rsidR="00FF05B2" w:rsidRPr="00FF05B2" w:rsidTr="005C14BC">
        <w:trPr>
          <w:trHeight w:hRule="exact"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03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Periodismo</w:t>
            </w:r>
            <w:r w:rsidRPr="00FF05B2">
              <w:rPr>
                <w:rFonts w:ascii="Tahoma" w:eastAsia="Tahoma" w:hAnsi="Tahoma" w:cs="Tahoma"/>
                <w:spacing w:val="-9"/>
                <w:position w:val="-1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Dep</w:t>
            </w:r>
            <w:proofErr w:type="spellEnd"/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 xml:space="preserve">. </w:t>
            </w:r>
            <w:proofErr w:type="gramStart"/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en</w:t>
            </w:r>
            <w:proofErr w:type="gramEnd"/>
            <w:r w:rsidRPr="00FF05B2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Medios</w:t>
            </w:r>
            <w:r w:rsidRPr="00FF05B2">
              <w:rPr>
                <w:rFonts w:ascii="Tahoma" w:eastAsia="Tahoma" w:hAnsi="Tahoma" w:cs="Tahoma"/>
                <w:spacing w:val="-6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Gráficos.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390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479" w:right="464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324" w:right="308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224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rPr>
                <w:lang w:val="es-ES"/>
              </w:rPr>
            </w:pPr>
          </w:p>
        </w:tc>
      </w:tr>
      <w:tr w:rsidR="00FF05B2" w:rsidRPr="00FF05B2" w:rsidTr="005C14BC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04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Psicosociología</w:t>
            </w:r>
            <w:r w:rsidRPr="00FF05B2">
              <w:rPr>
                <w:rFonts w:ascii="Tahoma" w:eastAsia="Tahoma" w:hAnsi="Tahoma" w:cs="Tahoma"/>
                <w:spacing w:val="-10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del</w:t>
            </w:r>
            <w:r w:rsidRPr="00FF05B2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Deporte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189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 xml:space="preserve">1er - </w:t>
            </w:r>
            <w:proofErr w:type="spellStart"/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Cuatr</w:t>
            </w:r>
            <w:proofErr w:type="spellEnd"/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480" w:right="463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325" w:right="307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rPr>
                <w:lang w:val="es-ES"/>
              </w:rPr>
            </w:pPr>
          </w:p>
        </w:tc>
      </w:tr>
      <w:tr w:rsidR="00FF05B2" w:rsidRPr="00FF05B2" w:rsidTr="005C14BC">
        <w:trPr>
          <w:trHeight w:hRule="exact" w:val="2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05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Historia y Reglamento</w:t>
            </w:r>
            <w:r w:rsidRPr="00FF05B2">
              <w:rPr>
                <w:rFonts w:ascii="Tahoma" w:eastAsia="Tahoma" w:hAnsi="Tahoma" w:cs="Tahoma"/>
                <w:spacing w:val="-9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del</w:t>
            </w:r>
            <w:r w:rsidRPr="00FF05B2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D</w:t>
            </w:r>
            <w:r w:rsidRPr="00FF05B2">
              <w:rPr>
                <w:rFonts w:ascii="Tahoma" w:eastAsia="Tahoma" w:hAnsi="Tahoma" w:cs="Tahoma"/>
                <w:spacing w:val="-1"/>
                <w:position w:val="-1"/>
                <w:sz w:val="18"/>
                <w:szCs w:val="18"/>
                <w:lang w:val="es-ES"/>
              </w:rPr>
              <w:t>e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porte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390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479" w:right="464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324" w:right="308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224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rPr>
                <w:lang w:val="es-ES"/>
              </w:rPr>
            </w:pPr>
          </w:p>
        </w:tc>
      </w:tr>
      <w:tr w:rsidR="00FF05B2" w:rsidRPr="00FF05B2" w:rsidTr="005C14BC">
        <w:trPr>
          <w:trHeight w:hRule="exact" w:val="227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210" w:right="19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06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64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Derecho de la</w:t>
            </w:r>
            <w:r w:rsidRPr="00FF05B2">
              <w:rPr>
                <w:rFonts w:ascii="Tahoma" w:eastAsia="Tahoma" w:hAnsi="Tahoma" w:cs="Tahoma"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Com.</w:t>
            </w:r>
            <w:r w:rsidRPr="00FF05B2">
              <w:rPr>
                <w:rFonts w:ascii="Tahoma" w:eastAsia="Tahoma" w:hAnsi="Tahoma" w:cs="Tahoma"/>
                <w:spacing w:val="-4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Y Ética Periodística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198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2do</w:t>
            </w:r>
            <w:r w:rsidRPr="00FF05B2">
              <w:rPr>
                <w:rFonts w:ascii="Tahoma" w:eastAsia="Tahoma" w:hAnsi="Tahoma" w:cs="Tahoma"/>
                <w:spacing w:val="-3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-</w:t>
            </w:r>
            <w:proofErr w:type="spellStart"/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Cuatr</w:t>
            </w:r>
            <w:proofErr w:type="spellEnd"/>
            <w:r w:rsidRPr="00FF05B2">
              <w:rPr>
                <w:rFonts w:ascii="Tahoma" w:eastAsia="Tahoma" w:hAnsi="Tahoma" w:cs="Tahoma"/>
                <w:position w:val="-1"/>
                <w:sz w:val="18"/>
                <w:szCs w:val="18"/>
                <w:lang w:val="es-ES"/>
              </w:rPr>
              <w:t>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479" w:right="464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5" w:lineRule="exact"/>
              <w:ind w:left="325" w:right="308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w w:val="99"/>
                <w:position w:val="-1"/>
                <w:sz w:val="18"/>
                <w:szCs w:val="18"/>
                <w:lang w:val="es-ES"/>
              </w:rPr>
              <w:t>112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rPr>
                <w:lang w:val="es-ES"/>
              </w:rPr>
            </w:pPr>
          </w:p>
        </w:tc>
      </w:tr>
      <w:tr w:rsidR="00FF05B2" w:rsidRPr="00FF05B2" w:rsidTr="005C14BC">
        <w:trPr>
          <w:trHeight w:hRule="exact" w:val="228"/>
        </w:trPr>
        <w:tc>
          <w:tcPr>
            <w:tcW w:w="6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2674" w:right="2652"/>
              <w:jc w:val="center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Total</w:t>
            </w:r>
            <w:r w:rsidRPr="00FF05B2">
              <w:rPr>
                <w:rFonts w:ascii="Tahoma" w:eastAsia="Tahoma" w:hAnsi="Tahoma" w:cs="Tahoma"/>
                <w:b/>
                <w:bCs/>
                <w:spacing w:val="-2"/>
                <w:position w:val="-1"/>
                <w:sz w:val="18"/>
                <w:szCs w:val="18"/>
                <w:lang w:val="es-ES"/>
              </w:rPr>
              <w:t xml:space="preserve"> </w:t>
            </w:r>
            <w:r w:rsidRPr="00FF05B2">
              <w:rPr>
                <w:rFonts w:ascii="Tahoma" w:eastAsia="Tahoma" w:hAnsi="Tahoma" w:cs="Tahoma"/>
                <w:b/>
                <w:bCs/>
                <w:w w:val="99"/>
                <w:position w:val="-1"/>
                <w:sz w:val="18"/>
                <w:szCs w:val="18"/>
                <w:lang w:val="es-ES"/>
              </w:rPr>
              <w:t>Anual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spacing w:after="0" w:line="216" w:lineRule="exact"/>
              <w:ind w:left="276" w:right="-20"/>
              <w:rPr>
                <w:rFonts w:ascii="Tahoma" w:eastAsia="Tahoma" w:hAnsi="Tahoma" w:cs="Tahoma"/>
                <w:sz w:val="18"/>
                <w:szCs w:val="18"/>
                <w:lang w:val="es-ES"/>
              </w:rPr>
            </w:pPr>
            <w:r w:rsidRPr="00FF05B2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11</w:t>
            </w:r>
            <w:r w:rsidRPr="00FF05B2">
              <w:rPr>
                <w:rFonts w:ascii="Tahoma" w:eastAsia="Tahoma" w:hAnsi="Tahoma" w:cs="Tahoma"/>
                <w:b/>
                <w:bCs/>
                <w:spacing w:val="-1"/>
                <w:position w:val="-1"/>
                <w:sz w:val="18"/>
                <w:szCs w:val="18"/>
                <w:lang w:val="es-ES"/>
              </w:rPr>
              <w:t>2</w:t>
            </w:r>
            <w:r w:rsidRPr="00FF05B2">
              <w:rPr>
                <w:rFonts w:ascii="Tahoma" w:eastAsia="Tahoma" w:hAnsi="Tahoma" w:cs="Tahoma"/>
                <w:b/>
                <w:bCs/>
                <w:position w:val="-1"/>
                <w:sz w:val="18"/>
                <w:szCs w:val="18"/>
                <w:lang w:val="es-ES"/>
              </w:rPr>
              <w:t>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5B2" w:rsidRPr="00FF05B2" w:rsidRDefault="00FF05B2" w:rsidP="005C14BC">
            <w:pPr>
              <w:rPr>
                <w:lang w:val="es-ES"/>
              </w:rPr>
            </w:pPr>
          </w:p>
        </w:tc>
      </w:tr>
    </w:tbl>
    <w:p w:rsidR="00FF05B2" w:rsidRPr="00FF05B2" w:rsidRDefault="00FF05B2" w:rsidP="00FF05B2">
      <w:pPr>
        <w:spacing w:before="4" w:after="0" w:line="240" w:lineRule="exact"/>
        <w:rPr>
          <w:sz w:val="24"/>
          <w:szCs w:val="24"/>
          <w:lang w:val="es-ES"/>
        </w:rPr>
      </w:pPr>
    </w:p>
    <w:p w:rsidR="00B15F66" w:rsidRPr="00FF05B2" w:rsidRDefault="00B15F66">
      <w:pPr>
        <w:rPr>
          <w:lang w:val="es-ES"/>
        </w:rPr>
      </w:pPr>
    </w:p>
    <w:sectPr w:rsidR="00B15F66" w:rsidRPr="00FF05B2" w:rsidSect="00B15F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F05B2"/>
    <w:rsid w:val="003C186A"/>
    <w:rsid w:val="00573896"/>
    <w:rsid w:val="006A4822"/>
    <w:rsid w:val="00800E62"/>
    <w:rsid w:val="0086479C"/>
    <w:rsid w:val="00B15F66"/>
    <w:rsid w:val="00B6712C"/>
    <w:rsid w:val="00CD23DE"/>
    <w:rsid w:val="00FF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B2"/>
    <w:pPr>
      <w:widowControl w:val="0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distancia1</dc:creator>
  <cp:keywords/>
  <dc:description/>
  <cp:lastModifiedBy>distancia1</cp:lastModifiedBy>
  <cp:revision>1</cp:revision>
  <dcterms:created xsi:type="dcterms:W3CDTF">2017-03-03T14:21:00Z</dcterms:created>
  <dcterms:modified xsi:type="dcterms:W3CDTF">2017-03-03T14:21:00Z</dcterms:modified>
</cp:coreProperties>
</file>