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5B" w:rsidRDefault="0037455B" w:rsidP="0037455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2685B2"/>
        </w:rPr>
      </w:pPr>
      <w:r>
        <w:rPr>
          <w:rFonts w:ascii="Verdana" w:hAnsi="Verdana" w:cs="Arial"/>
          <w:b/>
          <w:bCs/>
          <w:color w:val="2685B2"/>
        </w:rPr>
        <w:t xml:space="preserve">Llamado a Selección de Antecedentes </w:t>
      </w:r>
    </w:p>
    <w:p w:rsidR="0037455B" w:rsidRDefault="0037455B" w:rsidP="0037455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131412"/>
        </w:rPr>
      </w:pPr>
      <w:r>
        <w:rPr>
          <w:rFonts w:ascii="Verdana" w:hAnsi="Verdana" w:cs="Arial"/>
          <w:b/>
          <w:bCs/>
          <w:color w:val="131412"/>
        </w:rPr>
        <w:t>Para cubrir un (1) cargo de Profesor A</w:t>
      </w:r>
      <w:r w:rsidR="00C26B09">
        <w:rPr>
          <w:rFonts w:ascii="Verdana" w:hAnsi="Verdana" w:cs="Arial"/>
          <w:b/>
          <w:bCs/>
          <w:color w:val="131412"/>
        </w:rPr>
        <w:t>djunto</w:t>
      </w:r>
      <w:r>
        <w:rPr>
          <w:rFonts w:ascii="Verdana" w:hAnsi="Verdana" w:cs="Arial"/>
          <w:b/>
          <w:bCs/>
          <w:color w:val="131412"/>
        </w:rPr>
        <w:t xml:space="preserve">, con dedicación </w:t>
      </w:r>
      <w:proofErr w:type="spellStart"/>
      <w:r>
        <w:rPr>
          <w:rFonts w:ascii="Verdana" w:hAnsi="Verdana" w:cs="Arial"/>
          <w:b/>
          <w:bCs/>
          <w:color w:val="131412"/>
        </w:rPr>
        <w:t>semi</w:t>
      </w:r>
      <w:proofErr w:type="spellEnd"/>
      <w:r>
        <w:rPr>
          <w:rFonts w:ascii="Verdana" w:hAnsi="Verdana" w:cs="Arial"/>
          <w:b/>
          <w:bCs/>
          <w:color w:val="131412"/>
        </w:rPr>
        <w:t xml:space="preserve"> exclusiva </w:t>
      </w:r>
      <w:r w:rsidR="00C26B09">
        <w:rPr>
          <w:rFonts w:ascii="Verdana" w:hAnsi="Verdana" w:cs="Arial"/>
          <w:b/>
          <w:bCs/>
          <w:color w:val="131412"/>
        </w:rPr>
        <w:t xml:space="preserve">y dos (2) cargos de Profesor Asistente </w:t>
      </w:r>
      <w:r w:rsidR="00C54542">
        <w:rPr>
          <w:rFonts w:ascii="Verdana" w:hAnsi="Verdana" w:cs="Arial"/>
          <w:b/>
          <w:bCs/>
          <w:color w:val="131412"/>
        </w:rPr>
        <w:t xml:space="preserve">con dedicación simple </w:t>
      </w:r>
      <w:r>
        <w:rPr>
          <w:rFonts w:ascii="Verdana" w:hAnsi="Verdana" w:cs="Arial"/>
          <w:b/>
          <w:bCs/>
          <w:color w:val="131412"/>
        </w:rPr>
        <w:t>en la asignatura “</w:t>
      </w:r>
      <w:r w:rsidR="00C26B09">
        <w:rPr>
          <w:rFonts w:ascii="Verdana" w:hAnsi="Verdana" w:cs="Arial"/>
          <w:b/>
          <w:bCs/>
          <w:color w:val="131412"/>
        </w:rPr>
        <w:t xml:space="preserve">Redacción </w:t>
      </w:r>
      <w:r w:rsidR="004A7B6D">
        <w:rPr>
          <w:rFonts w:ascii="Verdana" w:hAnsi="Verdana" w:cs="Arial"/>
          <w:b/>
          <w:bCs/>
          <w:color w:val="131412"/>
        </w:rPr>
        <w:t>Periodística</w:t>
      </w:r>
      <w:r w:rsidR="00C26B09">
        <w:rPr>
          <w:rFonts w:ascii="Verdana" w:hAnsi="Verdana" w:cs="Arial"/>
          <w:b/>
          <w:bCs/>
          <w:color w:val="131412"/>
        </w:rPr>
        <w:t xml:space="preserve"> II</w:t>
      </w:r>
      <w:r>
        <w:rPr>
          <w:rFonts w:ascii="Verdana" w:hAnsi="Verdana" w:cs="Arial"/>
          <w:b/>
          <w:bCs/>
          <w:color w:val="131412"/>
        </w:rPr>
        <w:t>”</w:t>
      </w:r>
      <w:r w:rsidR="00C26B09">
        <w:rPr>
          <w:rFonts w:ascii="Verdana" w:hAnsi="Verdana" w:cs="Arial"/>
          <w:b/>
          <w:bCs/>
          <w:color w:val="131412"/>
        </w:rPr>
        <w:t xml:space="preserve"> (Periodismo de Opinión)</w:t>
      </w:r>
      <w:r>
        <w:rPr>
          <w:rFonts w:ascii="Verdana" w:hAnsi="Verdana" w:cs="Arial"/>
          <w:b/>
          <w:bCs/>
          <w:color w:val="131412"/>
        </w:rPr>
        <w:t>, correspondiente al ciclo  profesional</w:t>
      </w:r>
      <w:r w:rsidR="00742B49">
        <w:rPr>
          <w:rFonts w:ascii="Verdana" w:hAnsi="Verdana" w:cs="Arial"/>
          <w:b/>
          <w:bCs/>
          <w:color w:val="131412"/>
        </w:rPr>
        <w:t xml:space="preserve"> en Comunicaci</w:t>
      </w:r>
      <w:r w:rsidR="00736908">
        <w:rPr>
          <w:rFonts w:ascii="Verdana" w:hAnsi="Verdana" w:cs="Arial"/>
          <w:b/>
          <w:bCs/>
          <w:color w:val="131412"/>
        </w:rPr>
        <w:t>ón Gráfica</w:t>
      </w:r>
      <w:r>
        <w:rPr>
          <w:rFonts w:ascii="Verdana" w:hAnsi="Verdana" w:cs="Arial"/>
          <w:b/>
          <w:bCs/>
          <w:color w:val="131412"/>
        </w:rPr>
        <w:t xml:space="preserve"> de la Licenciatura en Comunicación Social.</w:t>
      </w:r>
    </w:p>
    <w:p w:rsidR="00ED093F" w:rsidRDefault="0037455B" w:rsidP="0037455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131412"/>
        </w:rPr>
      </w:pPr>
      <w:r>
        <w:rPr>
          <w:rFonts w:ascii="Verdana" w:hAnsi="Verdana" w:cs="Arial"/>
          <w:b/>
          <w:bCs/>
          <w:color w:val="131412"/>
          <w:u w:val="single"/>
        </w:rPr>
        <w:t>Inscripciones:</w:t>
      </w:r>
      <w:r>
        <w:rPr>
          <w:rFonts w:ascii="Verdana" w:hAnsi="Verdana" w:cs="Arial"/>
          <w:b/>
          <w:bCs/>
          <w:color w:val="131412"/>
        </w:rPr>
        <w:t xml:space="preserve"> </w:t>
      </w:r>
      <w:r w:rsidR="00C26B09" w:rsidRPr="00C26B09">
        <w:rPr>
          <w:rFonts w:ascii="Verdana" w:hAnsi="Verdana" w:cs="Arial"/>
          <w:b/>
          <w:bCs/>
          <w:color w:val="131412"/>
        </w:rPr>
        <w:t>jueves 22, viernes 23, lunes 26 y jueves 29 de setiembre y los días lune</w:t>
      </w:r>
      <w:r w:rsidR="00736908">
        <w:rPr>
          <w:rFonts w:ascii="Verdana" w:hAnsi="Verdana" w:cs="Arial"/>
          <w:b/>
          <w:bCs/>
          <w:color w:val="131412"/>
        </w:rPr>
        <w:t xml:space="preserve">s 3 y martes 4 de  octubre de </w:t>
      </w:r>
      <w:r w:rsidR="00C26B09" w:rsidRPr="00C26B09">
        <w:rPr>
          <w:rFonts w:ascii="Verdana" w:hAnsi="Verdana" w:cs="Arial"/>
          <w:b/>
          <w:bCs/>
          <w:color w:val="131412"/>
        </w:rPr>
        <w:t xml:space="preserve"> 2016</w:t>
      </w:r>
    </w:p>
    <w:p w:rsidR="0037455B" w:rsidRDefault="0037455B" w:rsidP="0037455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131412"/>
        </w:rPr>
      </w:pPr>
      <w:r>
        <w:rPr>
          <w:rFonts w:ascii="Verdana" w:hAnsi="Verdana" w:cs="Arial"/>
          <w:b/>
          <w:bCs/>
          <w:color w:val="131412"/>
          <w:u w:val="single"/>
        </w:rPr>
        <w:t>Horario:</w:t>
      </w:r>
      <w:r>
        <w:rPr>
          <w:rFonts w:ascii="Verdana" w:hAnsi="Verdana" w:cs="Arial"/>
          <w:b/>
          <w:bCs/>
          <w:color w:val="131412"/>
        </w:rPr>
        <w:t xml:space="preserve"> </w:t>
      </w:r>
      <w:r w:rsidR="00C26B09">
        <w:rPr>
          <w:rFonts w:ascii="Verdana" w:hAnsi="Verdana" w:cs="Arial"/>
          <w:b/>
          <w:bCs/>
          <w:color w:val="131412"/>
        </w:rPr>
        <w:t>de 11 a 14.30 hs</w:t>
      </w:r>
    </w:p>
    <w:p w:rsidR="0037455B" w:rsidRDefault="0037455B" w:rsidP="0037455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131412"/>
        </w:rPr>
      </w:pPr>
      <w:r>
        <w:rPr>
          <w:rFonts w:ascii="Verdana" w:hAnsi="Verdana" w:cs="Arial"/>
          <w:b/>
          <w:bCs/>
          <w:color w:val="131412"/>
          <w:u w:val="single"/>
        </w:rPr>
        <w:t>Lugar:</w:t>
      </w:r>
      <w:r>
        <w:rPr>
          <w:rFonts w:ascii="Verdana" w:hAnsi="Verdana" w:cs="Arial"/>
          <w:b/>
          <w:bCs/>
          <w:color w:val="131412"/>
        </w:rPr>
        <w:t xml:space="preserve"> </w:t>
      </w:r>
      <w:r w:rsidR="00ED093F">
        <w:rPr>
          <w:rFonts w:ascii="Verdana" w:hAnsi="Verdana" w:cs="Arial"/>
          <w:b/>
          <w:bCs/>
          <w:color w:val="131412"/>
        </w:rPr>
        <w:t xml:space="preserve">Pro- Secretaría </w:t>
      </w:r>
      <w:r>
        <w:rPr>
          <w:rFonts w:ascii="Verdana" w:hAnsi="Verdana" w:cs="Arial"/>
          <w:b/>
          <w:bCs/>
          <w:color w:val="131412"/>
        </w:rPr>
        <w:t xml:space="preserve">de Concursos </w:t>
      </w:r>
      <w:r w:rsidR="00ED093F">
        <w:rPr>
          <w:rFonts w:ascii="Verdana" w:hAnsi="Verdana" w:cs="Arial"/>
          <w:b/>
          <w:bCs/>
          <w:color w:val="131412"/>
        </w:rPr>
        <w:t xml:space="preserve"> y Carrera Docente </w:t>
      </w:r>
      <w:r>
        <w:rPr>
          <w:rFonts w:ascii="Verdana" w:hAnsi="Verdana" w:cs="Arial"/>
          <w:b/>
          <w:bCs/>
          <w:color w:val="131412"/>
        </w:rPr>
        <w:t>de la Facultad de Ciencias de la Comunicación</w:t>
      </w:r>
    </w:p>
    <w:p w:rsidR="0037455B" w:rsidRDefault="00A76D5C" w:rsidP="0037455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131412"/>
        </w:rPr>
      </w:pPr>
      <w:r>
        <w:rPr>
          <w:rFonts w:ascii="Verdana" w:hAnsi="Verdana" w:cs="Arial"/>
          <w:b/>
          <w:bCs/>
          <w:color w:val="131412"/>
        </w:rPr>
        <w:t>Resolución FCC Nº 466</w:t>
      </w:r>
      <w:r w:rsidR="0037455B">
        <w:rPr>
          <w:rFonts w:ascii="Verdana" w:hAnsi="Verdana" w:cs="Arial"/>
          <w:b/>
          <w:bCs/>
          <w:color w:val="131412"/>
        </w:rPr>
        <w:t>/2016</w:t>
      </w:r>
    </w:p>
    <w:p w:rsidR="00C26B09" w:rsidRDefault="00C26B09" w:rsidP="0037455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131412"/>
        </w:rPr>
      </w:pPr>
    </w:p>
    <w:p w:rsidR="0037455B" w:rsidRDefault="0037455B" w:rsidP="0037455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131412"/>
        </w:rPr>
      </w:pPr>
      <w:r>
        <w:rPr>
          <w:rFonts w:ascii="Verdana" w:hAnsi="Verdana" w:cs="Arial"/>
          <w:b/>
          <w:bCs/>
          <w:color w:val="131412"/>
        </w:rPr>
        <w:t>Tribunal</w:t>
      </w:r>
    </w:p>
    <w:p w:rsidR="0037455B" w:rsidRPr="00744ECB" w:rsidRDefault="0037455B" w:rsidP="0037455B">
      <w:pPr>
        <w:autoSpaceDE w:val="0"/>
        <w:autoSpaceDN w:val="0"/>
        <w:adjustRightInd w:val="0"/>
        <w:jc w:val="both"/>
        <w:rPr>
          <w:rFonts w:ascii="Verdana" w:hAnsi="Verdana" w:cs="Arial"/>
          <w:bCs/>
          <w:color w:val="131412"/>
          <w:lang w:val="es-ES"/>
        </w:rPr>
      </w:pPr>
      <w:r w:rsidRPr="00744ECB">
        <w:rPr>
          <w:rFonts w:ascii="Verdana" w:hAnsi="Verdana" w:cs="Arial"/>
          <w:b/>
          <w:bCs/>
          <w:color w:val="131412"/>
          <w:lang w:val="es-ES"/>
        </w:rPr>
        <w:t xml:space="preserve">Titulares: </w:t>
      </w:r>
      <w:r w:rsidRPr="00744ECB">
        <w:rPr>
          <w:rFonts w:ascii="Verdana" w:hAnsi="Verdana" w:cs="Arial"/>
          <w:bCs/>
          <w:color w:val="131412"/>
          <w:lang w:val="es-ES"/>
        </w:rPr>
        <w:t>Prof.</w:t>
      </w:r>
      <w:r w:rsidR="00C26B09">
        <w:rPr>
          <w:rFonts w:ascii="Verdana" w:hAnsi="Verdana" w:cs="Arial"/>
          <w:bCs/>
          <w:color w:val="131412"/>
          <w:lang w:val="es-ES"/>
        </w:rPr>
        <w:t xml:space="preserve"> Mónica Viada</w:t>
      </w:r>
      <w:r w:rsidRPr="00744ECB">
        <w:rPr>
          <w:rFonts w:ascii="Verdana" w:hAnsi="Verdana" w:cs="Arial"/>
          <w:bCs/>
          <w:color w:val="131412"/>
          <w:lang w:val="es-ES"/>
        </w:rPr>
        <w:t>, Prof.</w:t>
      </w:r>
      <w:r w:rsidR="00C26B09">
        <w:rPr>
          <w:rFonts w:ascii="Verdana" w:hAnsi="Verdana" w:cs="Arial"/>
          <w:bCs/>
          <w:color w:val="131412"/>
          <w:lang w:val="es-ES"/>
        </w:rPr>
        <w:t xml:space="preserve"> Daniel </w:t>
      </w:r>
      <w:proofErr w:type="spellStart"/>
      <w:r w:rsidR="00C26B09">
        <w:rPr>
          <w:rFonts w:ascii="Verdana" w:hAnsi="Verdana" w:cs="Arial"/>
          <w:bCs/>
          <w:color w:val="131412"/>
          <w:lang w:val="es-ES"/>
        </w:rPr>
        <w:t>Saur</w:t>
      </w:r>
      <w:proofErr w:type="spellEnd"/>
      <w:r w:rsidRPr="00744ECB">
        <w:rPr>
          <w:rFonts w:ascii="Verdana" w:hAnsi="Verdana" w:cs="Arial"/>
          <w:bCs/>
          <w:color w:val="131412"/>
          <w:lang w:val="es-ES"/>
        </w:rPr>
        <w:t xml:space="preserve">, Prof. </w:t>
      </w:r>
      <w:r w:rsidR="00C26B09">
        <w:rPr>
          <w:rFonts w:ascii="Verdana" w:hAnsi="Verdana" w:cs="Arial"/>
          <w:bCs/>
          <w:color w:val="131412"/>
          <w:lang w:val="es-ES"/>
        </w:rPr>
        <w:t xml:space="preserve">Marcela </w:t>
      </w:r>
      <w:proofErr w:type="spellStart"/>
      <w:r w:rsidR="00C26B09">
        <w:rPr>
          <w:rFonts w:ascii="Verdana" w:hAnsi="Verdana" w:cs="Arial"/>
          <w:bCs/>
          <w:color w:val="131412"/>
          <w:lang w:val="es-ES"/>
        </w:rPr>
        <w:t>Sgamminni</w:t>
      </w:r>
      <w:proofErr w:type="spellEnd"/>
      <w:r w:rsidR="00C26B09">
        <w:rPr>
          <w:rFonts w:ascii="Verdana" w:hAnsi="Verdana" w:cs="Arial"/>
          <w:bCs/>
          <w:color w:val="131412"/>
          <w:lang w:val="es-ES"/>
        </w:rPr>
        <w:t>.</w:t>
      </w:r>
    </w:p>
    <w:p w:rsidR="0037455B" w:rsidRPr="00C26B09" w:rsidRDefault="0037455B" w:rsidP="0037455B">
      <w:pPr>
        <w:autoSpaceDE w:val="0"/>
        <w:autoSpaceDN w:val="0"/>
        <w:adjustRightInd w:val="0"/>
        <w:jc w:val="both"/>
        <w:rPr>
          <w:rFonts w:ascii="Verdana" w:hAnsi="Verdana" w:cs="Arial"/>
          <w:bCs/>
          <w:color w:val="131412"/>
          <w:lang w:val="es-ES"/>
        </w:rPr>
      </w:pPr>
      <w:r w:rsidRPr="00C26B09">
        <w:rPr>
          <w:rFonts w:ascii="Verdana" w:hAnsi="Verdana" w:cs="Arial"/>
          <w:b/>
          <w:bCs/>
          <w:color w:val="131412"/>
          <w:lang w:val="es-ES"/>
        </w:rPr>
        <w:t xml:space="preserve">Suplentes: </w:t>
      </w:r>
      <w:r w:rsidRPr="00C26B09">
        <w:rPr>
          <w:rFonts w:ascii="Verdana" w:hAnsi="Verdana" w:cs="Arial"/>
          <w:bCs/>
          <w:color w:val="131412"/>
          <w:lang w:val="es-ES"/>
        </w:rPr>
        <w:t>Prof.</w:t>
      </w:r>
      <w:r w:rsidR="00C26B09" w:rsidRPr="00C26B09">
        <w:rPr>
          <w:rFonts w:ascii="Verdana" w:hAnsi="Verdana" w:cs="Arial"/>
          <w:bCs/>
          <w:color w:val="131412"/>
          <w:lang w:val="es-ES"/>
        </w:rPr>
        <w:t xml:space="preserve"> Elizabeth </w:t>
      </w:r>
      <w:proofErr w:type="spellStart"/>
      <w:r w:rsidR="00C26B09" w:rsidRPr="00C26B09">
        <w:rPr>
          <w:rFonts w:ascii="Verdana" w:hAnsi="Verdana" w:cs="Arial"/>
          <w:bCs/>
          <w:color w:val="131412"/>
          <w:lang w:val="es-ES"/>
        </w:rPr>
        <w:t>Massey</w:t>
      </w:r>
      <w:proofErr w:type="spellEnd"/>
      <w:r w:rsidRPr="00C26B09">
        <w:rPr>
          <w:rFonts w:ascii="Verdana" w:hAnsi="Verdana" w:cs="Arial"/>
          <w:bCs/>
          <w:color w:val="131412"/>
          <w:lang w:val="es-ES"/>
        </w:rPr>
        <w:t>, Prof.</w:t>
      </w:r>
      <w:r w:rsidR="00C26B09" w:rsidRPr="00C26B09">
        <w:rPr>
          <w:rFonts w:ascii="Verdana" w:hAnsi="Verdana" w:cs="Arial"/>
          <w:bCs/>
          <w:color w:val="131412"/>
          <w:lang w:val="es-ES"/>
        </w:rPr>
        <w:t xml:space="preserve"> Héctor Mansilla</w:t>
      </w:r>
      <w:r w:rsidRPr="00C26B09">
        <w:rPr>
          <w:rFonts w:ascii="Verdana" w:hAnsi="Verdana" w:cs="Arial"/>
          <w:bCs/>
          <w:color w:val="131412"/>
          <w:lang w:val="es-ES"/>
        </w:rPr>
        <w:t>, Prof</w:t>
      </w:r>
      <w:r w:rsidR="0002784E" w:rsidRPr="00C26B09">
        <w:rPr>
          <w:rFonts w:ascii="Verdana" w:hAnsi="Verdana" w:cs="Arial"/>
          <w:bCs/>
          <w:color w:val="131412"/>
          <w:lang w:val="es-ES"/>
        </w:rPr>
        <w:t>.</w:t>
      </w:r>
      <w:r w:rsidR="00C26B09" w:rsidRPr="00C26B09">
        <w:rPr>
          <w:rFonts w:ascii="Verdana" w:hAnsi="Verdana" w:cs="Arial"/>
          <w:bCs/>
          <w:color w:val="131412"/>
          <w:lang w:val="es-ES"/>
        </w:rPr>
        <w:t xml:space="preserve"> Santiago </w:t>
      </w:r>
      <w:proofErr w:type="spellStart"/>
      <w:r w:rsidR="00C26B09" w:rsidRPr="00C26B09">
        <w:rPr>
          <w:rFonts w:ascii="Verdana" w:hAnsi="Verdana" w:cs="Arial"/>
          <w:bCs/>
          <w:color w:val="131412"/>
          <w:lang w:val="es-ES"/>
        </w:rPr>
        <w:t>Druetta</w:t>
      </w:r>
      <w:proofErr w:type="spellEnd"/>
      <w:r w:rsidR="00C26B09" w:rsidRPr="00C26B09">
        <w:rPr>
          <w:rFonts w:ascii="Verdana" w:hAnsi="Verdana" w:cs="Arial"/>
          <w:bCs/>
          <w:color w:val="131412"/>
          <w:lang w:val="es-ES"/>
        </w:rPr>
        <w:t>.</w:t>
      </w:r>
    </w:p>
    <w:p w:rsidR="0037455B" w:rsidRDefault="0037455B" w:rsidP="0037455B">
      <w:pPr>
        <w:autoSpaceDE w:val="0"/>
        <w:autoSpaceDN w:val="0"/>
        <w:adjustRightInd w:val="0"/>
        <w:jc w:val="both"/>
        <w:rPr>
          <w:rFonts w:ascii="Verdana" w:hAnsi="Verdana" w:cs="Arial"/>
          <w:bCs/>
          <w:color w:val="131412"/>
        </w:rPr>
      </w:pPr>
      <w:r>
        <w:rPr>
          <w:rFonts w:ascii="Verdana" w:hAnsi="Verdana" w:cs="Arial"/>
          <w:b/>
          <w:bCs/>
          <w:color w:val="131412"/>
        </w:rPr>
        <w:t>Veedor egresado Titular:</w:t>
      </w:r>
      <w:r>
        <w:rPr>
          <w:rFonts w:ascii="Verdana" w:hAnsi="Verdana" w:cs="Arial"/>
          <w:bCs/>
          <w:color w:val="131412"/>
        </w:rPr>
        <w:t xml:space="preserve"> </w:t>
      </w:r>
      <w:r w:rsidR="00C26B09" w:rsidRPr="00C26B09">
        <w:rPr>
          <w:rFonts w:ascii="Verdana" w:hAnsi="Verdana" w:cs="Arial"/>
          <w:bCs/>
          <w:color w:val="131412"/>
          <w:lang w:val="es-ES"/>
        </w:rPr>
        <w:t xml:space="preserve">Laura A </w:t>
      </w:r>
      <w:proofErr w:type="spellStart"/>
      <w:r w:rsidR="00C26B09" w:rsidRPr="00C26B09">
        <w:rPr>
          <w:rFonts w:ascii="Verdana" w:hAnsi="Verdana" w:cs="Arial"/>
          <w:bCs/>
          <w:color w:val="131412"/>
          <w:lang w:val="es-ES"/>
        </w:rPr>
        <w:t>Bonfigli</w:t>
      </w:r>
      <w:proofErr w:type="spellEnd"/>
    </w:p>
    <w:p w:rsidR="0037455B" w:rsidRDefault="0037455B" w:rsidP="0037455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131412"/>
        </w:rPr>
      </w:pPr>
      <w:r>
        <w:rPr>
          <w:rFonts w:ascii="Verdana" w:hAnsi="Verdana" w:cs="Arial"/>
          <w:b/>
          <w:bCs/>
          <w:color w:val="131412"/>
        </w:rPr>
        <w:t xml:space="preserve">Veedor egresado Suplente: </w:t>
      </w:r>
      <w:r w:rsidR="00C26B09" w:rsidRPr="00C26B09">
        <w:rPr>
          <w:rFonts w:ascii="Verdana" w:hAnsi="Verdana" w:cs="Arial"/>
          <w:bCs/>
          <w:color w:val="131412"/>
          <w:lang w:val="es-ES"/>
        </w:rPr>
        <w:t>María Eugenia Gómez</w:t>
      </w:r>
    </w:p>
    <w:p w:rsidR="0037455B" w:rsidRDefault="0037455B" w:rsidP="0037455B">
      <w:pPr>
        <w:autoSpaceDE w:val="0"/>
        <w:autoSpaceDN w:val="0"/>
        <w:adjustRightInd w:val="0"/>
        <w:jc w:val="both"/>
        <w:rPr>
          <w:rFonts w:ascii="Verdana" w:hAnsi="Verdana" w:cs="Arial"/>
          <w:bCs/>
          <w:color w:val="131412"/>
        </w:rPr>
      </w:pPr>
      <w:r>
        <w:rPr>
          <w:rFonts w:ascii="Verdana" w:hAnsi="Verdana" w:cs="Arial"/>
          <w:b/>
          <w:bCs/>
          <w:color w:val="131412"/>
        </w:rPr>
        <w:t xml:space="preserve">Veedores estudiantiles Titular: </w:t>
      </w:r>
      <w:r w:rsidR="00C26B09" w:rsidRPr="00C26B09">
        <w:rPr>
          <w:rFonts w:ascii="Verdana" w:hAnsi="Verdana" w:cs="Arial"/>
          <w:bCs/>
          <w:color w:val="131412"/>
          <w:lang w:val="es-ES"/>
        </w:rPr>
        <w:t xml:space="preserve">María Daniela </w:t>
      </w:r>
      <w:proofErr w:type="spellStart"/>
      <w:r w:rsidR="00C26B09" w:rsidRPr="00C26B09">
        <w:rPr>
          <w:rFonts w:ascii="Verdana" w:hAnsi="Verdana" w:cs="Arial"/>
          <w:bCs/>
          <w:color w:val="131412"/>
          <w:lang w:val="es-ES"/>
        </w:rPr>
        <w:t>Balverde</w:t>
      </w:r>
      <w:proofErr w:type="spellEnd"/>
      <w:r w:rsidR="00C26B09" w:rsidRPr="00C26B09">
        <w:rPr>
          <w:rFonts w:ascii="Verdana" w:hAnsi="Verdana" w:cs="Arial"/>
          <w:bCs/>
          <w:color w:val="131412"/>
          <w:lang w:val="es-ES"/>
        </w:rPr>
        <w:t xml:space="preserve"> </w:t>
      </w:r>
      <w:proofErr w:type="spellStart"/>
      <w:r w:rsidR="00C26B09" w:rsidRPr="00C26B09">
        <w:rPr>
          <w:rFonts w:ascii="Verdana" w:hAnsi="Verdana" w:cs="Arial"/>
          <w:bCs/>
          <w:color w:val="131412"/>
          <w:lang w:val="es-ES"/>
        </w:rPr>
        <w:t>Moll</w:t>
      </w:r>
      <w:proofErr w:type="spellEnd"/>
      <w:r w:rsidR="00C26B09" w:rsidRPr="00C96F49">
        <w:rPr>
          <w:lang w:val="es-ES"/>
        </w:rPr>
        <w:t xml:space="preserve"> </w:t>
      </w:r>
      <w:r w:rsidR="00C26B09">
        <w:rPr>
          <w:lang w:val="es-ES"/>
        </w:rPr>
        <w:t xml:space="preserve"> </w:t>
      </w:r>
    </w:p>
    <w:p w:rsidR="0037455B" w:rsidRDefault="0037455B" w:rsidP="0037455B">
      <w:pPr>
        <w:autoSpaceDE w:val="0"/>
        <w:autoSpaceDN w:val="0"/>
        <w:adjustRightInd w:val="0"/>
        <w:jc w:val="both"/>
        <w:rPr>
          <w:rFonts w:ascii="Verdana" w:hAnsi="Verdana" w:cs="Arial"/>
          <w:bCs/>
          <w:color w:val="131412"/>
        </w:rPr>
      </w:pPr>
      <w:r>
        <w:rPr>
          <w:rFonts w:ascii="Verdana" w:hAnsi="Verdana" w:cs="Arial"/>
          <w:b/>
          <w:bCs/>
          <w:color w:val="131412"/>
        </w:rPr>
        <w:t>Veedores estudiantiles Suplente</w:t>
      </w:r>
      <w:r>
        <w:rPr>
          <w:rFonts w:ascii="Verdana" w:hAnsi="Verdana" w:cs="Arial"/>
          <w:bCs/>
          <w:color w:val="131412"/>
        </w:rPr>
        <w:t xml:space="preserve">: </w:t>
      </w:r>
      <w:r w:rsidR="00C26B09" w:rsidRPr="00C26B09">
        <w:rPr>
          <w:rFonts w:ascii="Verdana" w:hAnsi="Verdana" w:cs="Arial"/>
          <w:bCs/>
          <w:color w:val="131412"/>
          <w:lang w:val="es-ES"/>
        </w:rPr>
        <w:t xml:space="preserve">Marina </w:t>
      </w:r>
      <w:proofErr w:type="spellStart"/>
      <w:r w:rsidR="00C26B09" w:rsidRPr="00C26B09">
        <w:rPr>
          <w:rFonts w:ascii="Verdana" w:hAnsi="Verdana" w:cs="Arial"/>
          <w:bCs/>
          <w:color w:val="131412"/>
          <w:lang w:val="es-ES"/>
        </w:rPr>
        <w:t>Tsernotopulos</w:t>
      </w:r>
      <w:proofErr w:type="spellEnd"/>
      <w:r w:rsidR="00C26B09" w:rsidRPr="00C26B09">
        <w:rPr>
          <w:rFonts w:ascii="Verdana" w:hAnsi="Verdana" w:cs="Arial"/>
          <w:bCs/>
          <w:color w:val="131412"/>
          <w:lang w:val="es-ES"/>
        </w:rPr>
        <w:t>.</w:t>
      </w:r>
    </w:p>
    <w:p w:rsidR="0037455B" w:rsidRPr="00A33E36" w:rsidRDefault="00C26B09" w:rsidP="0037455B">
      <w:pPr>
        <w:jc w:val="both"/>
        <w:rPr>
          <w:rFonts w:ascii="Verdana" w:hAnsi="Verdana" w:cs="Arial"/>
          <w:b/>
          <w:color w:val="FFFFFF" w:themeColor="background1"/>
          <w:u w:val="single"/>
        </w:rPr>
      </w:pPr>
      <w:r>
        <w:rPr>
          <w:rFonts w:ascii="Verdana" w:hAnsi="Verdana" w:cs="Arial"/>
          <w:b/>
          <w:color w:val="131412"/>
          <w:u w:val="single"/>
        </w:rPr>
        <w:br/>
      </w:r>
      <w:r w:rsidR="0037455B" w:rsidRPr="00A33E36">
        <w:rPr>
          <w:rFonts w:ascii="Verdana" w:hAnsi="Verdana" w:cs="Arial"/>
          <w:b/>
          <w:color w:val="FFFFFF" w:themeColor="background1"/>
          <w:highlight w:val="black"/>
          <w:u w:val="single"/>
        </w:rPr>
        <w:t>Requisitos de Inscripción</w:t>
      </w:r>
      <w:r w:rsidR="00736908" w:rsidRPr="00A33E36">
        <w:rPr>
          <w:rFonts w:ascii="Verdana" w:hAnsi="Verdana" w:cs="Arial"/>
          <w:b/>
          <w:color w:val="FFFFFF" w:themeColor="background1"/>
          <w:highlight w:val="black"/>
          <w:u w:val="single"/>
        </w:rPr>
        <w:t xml:space="preserve"> para postulantes al cargo de Adjunto </w:t>
      </w:r>
      <w:proofErr w:type="spellStart"/>
      <w:r w:rsidR="00736908" w:rsidRPr="00A33E36">
        <w:rPr>
          <w:rFonts w:ascii="Verdana" w:hAnsi="Verdana" w:cs="Arial"/>
          <w:b/>
          <w:color w:val="FFFFFF" w:themeColor="background1"/>
          <w:highlight w:val="black"/>
          <w:u w:val="single"/>
        </w:rPr>
        <w:t>semiexclusivo</w:t>
      </w:r>
      <w:proofErr w:type="spellEnd"/>
    </w:p>
    <w:p w:rsidR="0037455B" w:rsidRPr="00C164FB" w:rsidRDefault="0037455B" w:rsidP="00C164FB">
      <w:pPr>
        <w:pStyle w:val="Prrafodelista"/>
        <w:numPr>
          <w:ilvl w:val="0"/>
          <w:numId w:val="4"/>
        </w:numPr>
        <w:jc w:val="both"/>
        <w:rPr>
          <w:rFonts w:ascii="Verdana" w:hAnsi="Verdana" w:cs="Arial"/>
          <w:color w:val="131412"/>
        </w:rPr>
      </w:pPr>
      <w:r w:rsidRPr="00C164FB">
        <w:rPr>
          <w:rFonts w:ascii="Verdana" w:hAnsi="Verdana" w:cs="Arial"/>
          <w:color w:val="131412"/>
        </w:rPr>
        <w:t>Presentar: Cinco (5) CV nominativos y en uno  de ellos, además, la documentación probatoria (formato papel) y un (1) CV en formato digital (CD</w:t>
      </w:r>
      <w:r w:rsidR="0002784E">
        <w:rPr>
          <w:rFonts w:ascii="Verdana" w:hAnsi="Verdana" w:cs="Arial"/>
          <w:color w:val="131412"/>
        </w:rPr>
        <w:t xml:space="preserve"> o correo electrónico a la casilla de concursos de la FCC</w:t>
      </w:r>
      <w:r w:rsidRPr="00C164FB">
        <w:rPr>
          <w:rFonts w:ascii="Verdana" w:hAnsi="Verdana" w:cs="Arial"/>
          <w:color w:val="131412"/>
        </w:rPr>
        <w:t xml:space="preserve">). </w:t>
      </w:r>
    </w:p>
    <w:p w:rsidR="0037455B" w:rsidRDefault="00483E70" w:rsidP="00C164FB">
      <w:pPr>
        <w:pStyle w:val="Prrafodelista"/>
        <w:numPr>
          <w:ilvl w:val="0"/>
          <w:numId w:val="4"/>
        </w:numPr>
        <w:jc w:val="both"/>
        <w:rPr>
          <w:rFonts w:ascii="Verdana" w:hAnsi="Verdana" w:cs="Arial"/>
          <w:color w:val="131412"/>
        </w:rPr>
      </w:pPr>
      <w:r>
        <w:rPr>
          <w:rFonts w:ascii="Verdana" w:hAnsi="Verdana" w:cs="Arial"/>
          <w:color w:val="131412"/>
        </w:rPr>
        <w:lastRenderedPageBreak/>
        <w:t xml:space="preserve">Presentar: </w:t>
      </w:r>
      <w:r w:rsidRPr="00C164FB">
        <w:rPr>
          <w:rFonts w:ascii="Verdana" w:hAnsi="Verdana" w:cs="Arial"/>
          <w:color w:val="131412"/>
        </w:rPr>
        <w:t xml:space="preserve">Cinco (5) </w:t>
      </w:r>
      <w:r w:rsidR="0037455B" w:rsidRPr="00C164FB">
        <w:rPr>
          <w:rFonts w:ascii="Verdana" w:hAnsi="Verdana" w:cs="Arial"/>
          <w:color w:val="131412"/>
        </w:rPr>
        <w:t>Ficha</w:t>
      </w:r>
      <w:r>
        <w:rPr>
          <w:rFonts w:ascii="Verdana" w:hAnsi="Verdana" w:cs="Arial"/>
          <w:color w:val="131412"/>
        </w:rPr>
        <w:t xml:space="preserve">s de inscripción a Selección de Antecedentes </w:t>
      </w:r>
      <w:r w:rsidR="00736908">
        <w:rPr>
          <w:rFonts w:ascii="Verdana" w:hAnsi="Verdana" w:cs="Arial"/>
          <w:color w:val="131412"/>
        </w:rPr>
        <w:t xml:space="preserve"> (en fotocopiadora FCC o página web de la FCC</w:t>
      </w:r>
      <w:r w:rsidR="0037455B" w:rsidRPr="00C26B09">
        <w:rPr>
          <w:rFonts w:ascii="Verdana" w:hAnsi="Verdana" w:cs="Arial"/>
          <w:color w:val="131412"/>
        </w:rPr>
        <w:t>)</w:t>
      </w:r>
    </w:p>
    <w:p w:rsidR="00A33E36" w:rsidRPr="00A33E36" w:rsidRDefault="00736908" w:rsidP="00A33E36">
      <w:pPr>
        <w:pStyle w:val="Prrafodelista"/>
        <w:numPr>
          <w:ilvl w:val="0"/>
          <w:numId w:val="4"/>
        </w:numPr>
        <w:jc w:val="both"/>
        <w:rPr>
          <w:rFonts w:ascii="Verdana" w:hAnsi="Verdana" w:cs="Arial"/>
          <w:b/>
          <w:color w:val="131412"/>
          <w:u w:val="single"/>
        </w:rPr>
      </w:pPr>
      <w:r w:rsidRPr="00A33E36">
        <w:rPr>
          <w:rFonts w:ascii="Verdana" w:hAnsi="Verdana" w:cs="Arial"/>
          <w:color w:val="131412"/>
        </w:rPr>
        <w:t xml:space="preserve">Los postulantes </w:t>
      </w:r>
      <w:r w:rsidR="00C26B09" w:rsidRPr="00A33E36">
        <w:rPr>
          <w:rFonts w:ascii="Verdana" w:hAnsi="Verdana" w:cs="Arial"/>
          <w:color w:val="131412"/>
        </w:rPr>
        <w:t>al cargo de</w:t>
      </w:r>
      <w:r w:rsidRPr="00A33E36">
        <w:rPr>
          <w:rFonts w:ascii="Verdana" w:hAnsi="Verdana" w:cs="Arial"/>
          <w:color w:val="131412"/>
        </w:rPr>
        <w:t xml:space="preserve"> Profesor</w:t>
      </w:r>
      <w:r w:rsidR="00C26B09" w:rsidRPr="00A33E36">
        <w:rPr>
          <w:rFonts w:ascii="Verdana" w:hAnsi="Verdana" w:cs="Arial"/>
          <w:color w:val="131412"/>
        </w:rPr>
        <w:t xml:space="preserve"> Adjunto </w:t>
      </w:r>
      <w:r w:rsidRPr="00A33E36">
        <w:rPr>
          <w:rFonts w:ascii="Verdana" w:hAnsi="Verdana" w:cs="Arial"/>
          <w:color w:val="131412"/>
        </w:rPr>
        <w:t>deben presentar</w:t>
      </w:r>
      <w:r w:rsidR="00C26B09" w:rsidRPr="00A33E36">
        <w:rPr>
          <w:rFonts w:ascii="Verdana" w:hAnsi="Verdana" w:cs="Arial"/>
          <w:color w:val="131412"/>
        </w:rPr>
        <w:t>e una propuesta</w:t>
      </w:r>
      <w:r w:rsidRPr="00A33E36">
        <w:rPr>
          <w:rFonts w:ascii="Verdana" w:hAnsi="Verdana" w:cs="Arial"/>
          <w:color w:val="131412"/>
        </w:rPr>
        <w:t xml:space="preserve"> de programa para la asignatura, en  un (1) sobre cerrado</w:t>
      </w:r>
      <w:r w:rsidR="00483E70">
        <w:rPr>
          <w:rFonts w:ascii="Verdana" w:hAnsi="Verdana" w:cs="Arial"/>
          <w:color w:val="131412"/>
        </w:rPr>
        <w:t xml:space="preserve"> y firmado</w:t>
      </w:r>
      <w:r w:rsidRPr="00A33E36">
        <w:rPr>
          <w:rFonts w:ascii="Verdana" w:hAnsi="Verdana" w:cs="Arial"/>
          <w:color w:val="131412"/>
        </w:rPr>
        <w:t xml:space="preserve">. </w:t>
      </w:r>
    </w:p>
    <w:p w:rsidR="00A33E36" w:rsidRDefault="00A33E36" w:rsidP="00A33E36">
      <w:pPr>
        <w:pStyle w:val="Prrafodelista"/>
        <w:jc w:val="both"/>
        <w:rPr>
          <w:rFonts w:ascii="Verdana" w:hAnsi="Verdana" w:cs="Arial"/>
          <w:b/>
          <w:color w:val="131412"/>
          <w:u w:val="single"/>
        </w:rPr>
      </w:pPr>
    </w:p>
    <w:p w:rsidR="00A33E36" w:rsidRPr="00C26B09" w:rsidRDefault="00A33E36" w:rsidP="00A33E36">
      <w:pPr>
        <w:jc w:val="both"/>
        <w:rPr>
          <w:rFonts w:ascii="Verdana" w:hAnsi="Verdana" w:cs="Arial"/>
          <w:b/>
          <w:color w:val="131412"/>
        </w:rPr>
      </w:pPr>
      <w:r w:rsidRPr="00C26B09">
        <w:rPr>
          <w:rFonts w:ascii="Verdana" w:hAnsi="Verdana" w:cs="Arial"/>
          <w:b/>
          <w:color w:val="131412"/>
        </w:rPr>
        <w:t xml:space="preserve">Deberán cumplimentar con las pautas generales de inscripción para </w:t>
      </w:r>
      <w:r>
        <w:rPr>
          <w:rFonts w:ascii="Verdana" w:hAnsi="Verdana" w:cs="Arial"/>
          <w:b/>
          <w:color w:val="131412"/>
        </w:rPr>
        <w:t>Selecciones de Antecedentes</w:t>
      </w:r>
      <w:r w:rsidRPr="00C26B09">
        <w:rPr>
          <w:rFonts w:ascii="Verdana" w:hAnsi="Verdana" w:cs="Arial"/>
          <w:b/>
          <w:color w:val="131412"/>
        </w:rPr>
        <w:t>. Dichas pautas se encuentras publicadas en la página web de la FCC.</w:t>
      </w:r>
    </w:p>
    <w:p w:rsidR="00A33E36" w:rsidRDefault="00A33E36" w:rsidP="00A33E36">
      <w:pPr>
        <w:jc w:val="both"/>
        <w:rPr>
          <w:rFonts w:ascii="Verdana" w:hAnsi="Verdana" w:cs="Arial"/>
          <w:b/>
          <w:color w:val="131412"/>
          <w:u w:val="single"/>
        </w:rPr>
      </w:pPr>
    </w:p>
    <w:p w:rsidR="00A33E36" w:rsidRPr="00A33E36" w:rsidRDefault="00A33E36" w:rsidP="00A33E36">
      <w:pPr>
        <w:jc w:val="both"/>
        <w:rPr>
          <w:rFonts w:ascii="Verdana" w:hAnsi="Verdana" w:cs="Arial"/>
          <w:b/>
          <w:color w:val="FFFFFF" w:themeColor="background1"/>
          <w:u w:val="single"/>
        </w:rPr>
      </w:pPr>
      <w:r w:rsidRPr="00A33E36">
        <w:rPr>
          <w:rFonts w:ascii="Verdana" w:hAnsi="Verdana" w:cs="Arial"/>
          <w:b/>
          <w:color w:val="FFFFFF" w:themeColor="background1"/>
          <w:highlight w:val="black"/>
          <w:u w:val="single"/>
        </w:rPr>
        <w:t xml:space="preserve">Requisitos de Inscripción para postulantes a los cargos de </w:t>
      </w:r>
      <w:r w:rsidR="00483E70">
        <w:rPr>
          <w:rFonts w:ascii="Verdana" w:hAnsi="Verdana" w:cs="Arial"/>
          <w:b/>
          <w:color w:val="FFFFFF" w:themeColor="background1"/>
          <w:highlight w:val="black"/>
          <w:u w:val="single"/>
        </w:rPr>
        <w:t xml:space="preserve">Profesores </w:t>
      </w:r>
      <w:r w:rsidRPr="00A33E36">
        <w:rPr>
          <w:rFonts w:ascii="Verdana" w:hAnsi="Verdana" w:cs="Arial"/>
          <w:b/>
          <w:color w:val="FFFFFF" w:themeColor="background1"/>
          <w:highlight w:val="black"/>
          <w:u w:val="single"/>
        </w:rPr>
        <w:t xml:space="preserve">Asistentes  </w:t>
      </w:r>
      <w:r w:rsidR="00483E70">
        <w:rPr>
          <w:rFonts w:ascii="Verdana" w:hAnsi="Verdana" w:cs="Arial"/>
          <w:b/>
          <w:color w:val="FFFFFF" w:themeColor="background1"/>
          <w:highlight w:val="black"/>
          <w:u w:val="single"/>
        </w:rPr>
        <w:t>dedicación simple</w:t>
      </w:r>
    </w:p>
    <w:p w:rsidR="00A33E36" w:rsidRPr="00A33E36" w:rsidRDefault="00A33E36" w:rsidP="00A33E36">
      <w:pPr>
        <w:pStyle w:val="Prrafodelista"/>
        <w:jc w:val="both"/>
        <w:rPr>
          <w:rFonts w:ascii="Verdana" w:hAnsi="Verdana" w:cs="Arial"/>
          <w:b/>
          <w:color w:val="131412"/>
          <w:u w:val="single"/>
        </w:rPr>
      </w:pPr>
    </w:p>
    <w:p w:rsidR="00A33E36" w:rsidRPr="00C164FB" w:rsidRDefault="00A33E36" w:rsidP="00A33E36">
      <w:pPr>
        <w:pStyle w:val="Prrafodelista"/>
        <w:numPr>
          <w:ilvl w:val="0"/>
          <w:numId w:val="4"/>
        </w:numPr>
        <w:jc w:val="both"/>
        <w:rPr>
          <w:rFonts w:ascii="Verdana" w:hAnsi="Verdana" w:cs="Arial"/>
          <w:color w:val="131412"/>
        </w:rPr>
      </w:pPr>
      <w:r w:rsidRPr="00C164FB">
        <w:rPr>
          <w:rFonts w:ascii="Verdana" w:hAnsi="Verdana" w:cs="Arial"/>
          <w:color w:val="131412"/>
        </w:rPr>
        <w:t>Presentar: Cinco (5) CV nominativos y en uno  de ellos, además, la documentación probatoria (formato papel) y un (1) CV en formato digital (CD</w:t>
      </w:r>
      <w:r>
        <w:rPr>
          <w:rFonts w:ascii="Verdana" w:hAnsi="Verdana" w:cs="Arial"/>
          <w:color w:val="131412"/>
        </w:rPr>
        <w:t xml:space="preserve"> o correo electrónico a la casilla de concursos de la FCC</w:t>
      </w:r>
      <w:r w:rsidRPr="00C164FB">
        <w:rPr>
          <w:rFonts w:ascii="Verdana" w:hAnsi="Verdana" w:cs="Arial"/>
          <w:color w:val="131412"/>
        </w:rPr>
        <w:t xml:space="preserve">). </w:t>
      </w:r>
    </w:p>
    <w:p w:rsidR="00A33E36" w:rsidRDefault="00483E70" w:rsidP="00A33E36">
      <w:pPr>
        <w:pStyle w:val="Prrafodelista"/>
        <w:numPr>
          <w:ilvl w:val="0"/>
          <w:numId w:val="4"/>
        </w:numPr>
        <w:jc w:val="both"/>
        <w:rPr>
          <w:rFonts w:ascii="Verdana" w:hAnsi="Verdana" w:cs="Arial"/>
          <w:color w:val="131412"/>
        </w:rPr>
      </w:pPr>
      <w:r>
        <w:rPr>
          <w:rFonts w:ascii="Verdana" w:hAnsi="Verdana" w:cs="Arial"/>
          <w:color w:val="131412"/>
        </w:rPr>
        <w:t xml:space="preserve">Presentar: </w:t>
      </w:r>
      <w:r w:rsidRPr="00C164FB">
        <w:rPr>
          <w:rFonts w:ascii="Verdana" w:hAnsi="Verdana" w:cs="Arial"/>
          <w:color w:val="131412"/>
        </w:rPr>
        <w:t xml:space="preserve">Cinco (5) </w:t>
      </w:r>
      <w:r>
        <w:rPr>
          <w:rFonts w:ascii="Verdana" w:hAnsi="Verdana" w:cs="Arial"/>
          <w:color w:val="131412"/>
        </w:rPr>
        <w:t>Ficha de inscripción a Selecciones de Antecedentes</w:t>
      </w:r>
      <w:r w:rsidR="00A33E36">
        <w:rPr>
          <w:rFonts w:ascii="Verdana" w:hAnsi="Verdana" w:cs="Arial"/>
          <w:color w:val="131412"/>
        </w:rPr>
        <w:t xml:space="preserve"> (en fotocopiadora FCC o página web de la FCC</w:t>
      </w:r>
      <w:r w:rsidR="00A33E36" w:rsidRPr="00C26B09">
        <w:rPr>
          <w:rFonts w:ascii="Verdana" w:hAnsi="Verdana" w:cs="Arial"/>
          <w:color w:val="131412"/>
        </w:rPr>
        <w:t>)</w:t>
      </w:r>
    </w:p>
    <w:p w:rsidR="00A33E36" w:rsidRDefault="00A33E36" w:rsidP="00A33E36">
      <w:pPr>
        <w:pStyle w:val="Prrafodelista"/>
        <w:numPr>
          <w:ilvl w:val="0"/>
          <w:numId w:val="4"/>
        </w:numPr>
        <w:jc w:val="both"/>
        <w:rPr>
          <w:rFonts w:ascii="Verdana" w:hAnsi="Verdana" w:cs="Arial"/>
          <w:color w:val="131412"/>
        </w:rPr>
      </w:pPr>
      <w:r w:rsidRPr="00A33E36">
        <w:rPr>
          <w:rFonts w:ascii="Verdana" w:hAnsi="Verdana" w:cs="Arial"/>
          <w:color w:val="131412"/>
        </w:rPr>
        <w:t xml:space="preserve">Los postulantes a los cargos de Profesores Asistentes Simples deben presentar dos </w:t>
      </w:r>
      <w:r>
        <w:rPr>
          <w:rFonts w:ascii="Verdana" w:hAnsi="Verdana" w:cs="Arial"/>
          <w:color w:val="131412"/>
        </w:rPr>
        <w:t>propuestas de clases prácticas, en un (1) sobre cerrado</w:t>
      </w:r>
      <w:r w:rsidR="00483E70">
        <w:rPr>
          <w:rFonts w:ascii="Verdana" w:hAnsi="Verdana" w:cs="Arial"/>
          <w:color w:val="131412"/>
        </w:rPr>
        <w:t xml:space="preserve"> y firmado</w:t>
      </w:r>
      <w:r>
        <w:rPr>
          <w:rFonts w:ascii="Verdana" w:hAnsi="Verdana" w:cs="Arial"/>
          <w:color w:val="131412"/>
        </w:rPr>
        <w:t xml:space="preserve">. </w:t>
      </w:r>
    </w:p>
    <w:p w:rsidR="0037455B" w:rsidRPr="00C26B09" w:rsidRDefault="0037455B" w:rsidP="0037455B">
      <w:pPr>
        <w:jc w:val="both"/>
        <w:rPr>
          <w:rFonts w:ascii="Verdana" w:hAnsi="Verdana" w:cs="Arial"/>
          <w:b/>
          <w:color w:val="131412"/>
        </w:rPr>
      </w:pPr>
      <w:r w:rsidRPr="00C26B09">
        <w:rPr>
          <w:rFonts w:ascii="Verdana" w:hAnsi="Verdana" w:cs="Arial"/>
          <w:b/>
          <w:color w:val="131412"/>
        </w:rPr>
        <w:t xml:space="preserve">Deberán cumplimentar con las pautas generales de inscripción para </w:t>
      </w:r>
      <w:r w:rsidR="00736908">
        <w:rPr>
          <w:rFonts w:ascii="Verdana" w:hAnsi="Verdana" w:cs="Arial"/>
          <w:b/>
          <w:color w:val="131412"/>
        </w:rPr>
        <w:t>Selecciones de Antecedentes</w:t>
      </w:r>
      <w:r w:rsidRPr="00C26B09">
        <w:rPr>
          <w:rFonts w:ascii="Verdana" w:hAnsi="Verdana" w:cs="Arial"/>
          <w:b/>
          <w:color w:val="131412"/>
        </w:rPr>
        <w:t>. Dichas pautas se encuentras publicadas en la página web de la FCC.</w:t>
      </w:r>
    </w:p>
    <w:p w:rsidR="00A33E36" w:rsidRDefault="00A33E36" w:rsidP="0037455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131412"/>
        </w:rPr>
      </w:pPr>
    </w:p>
    <w:p w:rsidR="00A11742" w:rsidRDefault="00736908" w:rsidP="0037455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131412"/>
        </w:rPr>
      </w:pPr>
      <w:r>
        <w:rPr>
          <w:rFonts w:ascii="Verdana" w:hAnsi="Verdana" w:cs="Arial"/>
          <w:b/>
          <w:bCs/>
          <w:color w:val="131412"/>
        </w:rPr>
        <w:t>Más información: Pro Secretaría</w:t>
      </w:r>
      <w:r w:rsidR="0037455B">
        <w:rPr>
          <w:rFonts w:ascii="Verdana" w:hAnsi="Verdana" w:cs="Arial"/>
          <w:b/>
          <w:bCs/>
          <w:color w:val="131412"/>
        </w:rPr>
        <w:t xml:space="preserve"> de Concursos</w:t>
      </w:r>
      <w:r>
        <w:rPr>
          <w:rFonts w:ascii="Verdana" w:hAnsi="Verdana" w:cs="Arial"/>
          <w:b/>
          <w:bCs/>
          <w:color w:val="131412"/>
        </w:rPr>
        <w:t xml:space="preserve"> y Carrera Docente</w:t>
      </w:r>
      <w:r w:rsidR="0037455B">
        <w:rPr>
          <w:rFonts w:ascii="Verdana" w:hAnsi="Verdana" w:cs="Arial"/>
          <w:b/>
          <w:bCs/>
          <w:color w:val="131412"/>
        </w:rPr>
        <w:t xml:space="preserve"> de la </w:t>
      </w:r>
      <w:r w:rsidR="00A11742">
        <w:rPr>
          <w:rFonts w:ascii="Verdana" w:hAnsi="Verdana" w:cs="Arial"/>
          <w:b/>
          <w:bCs/>
          <w:color w:val="131412"/>
        </w:rPr>
        <w:t xml:space="preserve">Facultad de Ciencias de la Comunicación. </w:t>
      </w:r>
    </w:p>
    <w:p w:rsidR="0037455B" w:rsidRDefault="00A11742" w:rsidP="0037455B">
      <w:pPr>
        <w:autoSpaceDE w:val="0"/>
        <w:autoSpaceDN w:val="0"/>
        <w:adjustRightInd w:val="0"/>
        <w:jc w:val="both"/>
      </w:pPr>
      <w:r>
        <w:rPr>
          <w:rFonts w:ascii="Verdana" w:hAnsi="Verdana" w:cs="Arial"/>
          <w:color w:val="131412"/>
        </w:rPr>
        <w:t>Edificio nuevo de la FCC</w:t>
      </w:r>
      <w:r w:rsidR="0037455B">
        <w:rPr>
          <w:rFonts w:ascii="Verdana" w:hAnsi="Verdana" w:cs="Arial"/>
          <w:color w:val="131412"/>
        </w:rPr>
        <w:t xml:space="preserve">, Primer piso. Av. Valparaíso s/n. Ciudad Universitaria. Tel.: (0351) 433-4161 interno 119. Horario de atención </w:t>
      </w:r>
      <w:r>
        <w:rPr>
          <w:rFonts w:ascii="Verdana" w:hAnsi="Verdana" w:cs="Arial"/>
          <w:color w:val="131412"/>
        </w:rPr>
        <w:t>lunes,  miércoles</w:t>
      </w:r>
      <w:r w:rsidR="00736908">
        <w:rPr>
          <w:rFonts w:ascii="Verdana" w:hAnsi="Verdana" w:cs="Arial"/>
          <w:color w:val="131412"/>
        </w:rPr>
        <w:t>, viernes de  9.3</w:t>
      </w:r>
      <w:r>
        <w:rPr>
          <w:rFonts w:ascii="Verdana" w:hAnsi="Verdana" w:cs="Arial"/>
          <w:color w:val="131412"/>
        </w:rPr>
        <w:t>0 hs a 15.00 hs,</w:t>
      </w:r>
      <w:r w:rsidR="00736908">
        <w:rPr>
          <w:rFonts w:ascii="Verdana" w:hAnsi="Verdana" w:cs="Arial"/>
          <w:color w:val="131412"/>
        </w:rPr>
        <w:t xml:space="preserve"> martes y </w:t>
      </w:r>
      <w:r>
        <w:rPr>
          <w:rFonts w:ascii="Verdana" w:hAnsi="Verdana" w:cs="Arial"/>
          <w:color w:val="131412"/>
        </w:rPr>
        <w:t xml:space="preserve"> jueves de</w:t>
      </w:r>
      <w:r w:rsidR="00736908">
        <w:rPr>
          <w:rFonts w:ascii="Verdana" w:hAnsi="Verdana" w:cs="Arial"/>
          <w:color w:val="131412"/>
        </w:rPr>
        <w:t xml:space="preserve"> 10.30 hs a 16 hs. </w:t>
      </w:r>
      <w:r w:rsidR="0037455B">
        <w:rPr>
          <w:rFonts w:ascii="Verdana" w:hAnsi="Verdana" w:cs="Arial"/>
          <w:color w:val="131412"/>
        </w:rPr>
        <w:t xml:space="preserve">Correo electrónico: </w:t>
      </w:r>
      <w:hyperlink r:id="rId8" w:history="1">
        <w:r w:rsidRPr="005F3357">
          <w:rPr>
            <w:rStyle w:val="Hipervnculo"/>
            <w:rFonts w:ascii="Verdana" w:hAnsi="Verdana" w:cs="Arial"/>
          </w:rPr>
          <w:t>concursos@fcc.unc.edu.ar</w:t>
        </w:r>
      </w:hyperlink>
    </w:p>
    <w:p w:rsidR="00D904B6" w:rsidRDefault="00D904B6" w:rsidP="00D904B6">
      <w:pPr>
        <w:jc w:val="both"/>
        <w:rPr>
          <w:rFonts w:cs="Arial"/>
          <w:color w:val="131412"/>
        </w:rPr>
      </w:pPr>
    </w:p>
    <w:sectPr w:rsidR="00D904B6" w:rsidSect="00115428">
      <w:headerReference w:type="default" r:id="rId9"/>
      <w:footerReference w:type="default" r:id="rId10"/>
      <w:pgSz w:w="11907" w:h="16839" w:code="9"/>
      <w:pgMar w:top="1417" w:right="1701" w:bottom="340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AAD" w:rsidRDefault="003B3AAD" w:rsidP="00D7191E">
      <w:pPr>
        <w:spacing w:after="0" w:line="240" w:lineRule="auto"/>
      </w:pPr>
      <w:r>
        <w:separator/>
      </w:r>
    </w:p>
  </w:endnote>
  <w:endnote w:type="continuationSeparator" w:id="0">
    <w:p w:rsidR="003B3AAD" w:rsidRDefault="003B3AAD" w:rsidP="00D71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428" w:rsidRDefault="00115428">
    <w:pPr>
      <w:pStyle w:val="Piedepgina"/>
    </w:pPr>
  </w:p>
  <w:p w:rsidR="00BA6431" w:rsidRDefault="00BA643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AAD" w:rsidRDefault="003B3AAD" w:rsidP="00D7191E">
      <w:pPr>
        <w:spacing w:after="0" w:line="240" w:lineRule="auto"/>
      </w:pPr>
      <w:r>
        <w:separator/>
      </w:r>
    </w:p>
  </w:footnote>
  <w:footnote w:type="continuationSeparator" w:id="0">
    <w:p w:rsidR="003B3AAD" w:rsidRDefault="003B3AAD" w:rsidP="00D71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91E" w:rsidRDefault="00D7191E">
    <w:pPr>
      <w:pStyle w:val="Encabezado"/>
    </w:pPr>
    <w:r>
      <w:rPr>
        <w:noProof/>
        <w:lang w:val="es-ES" w:eastAsia="es-ES"/>
      </w:rPr>
      <w:drawing>
        <wp:anchor distT="720090" distB="0" distL="114300" distR="114300" simplePos="0" relativeHeight="251658240" behindDoc="0" locked="0" layoutInCell="1" allowOverlap="1">
          <wp:simplePos x="0" y="0"/>
          <wp:positionH relativeFrom="margin">
            <wp:posOffset>-1118235</wp:posOffset>
          </wp:positionH>
          <wp:positionV relativeFrom="margin">
            <wp:posOffset>-935990</wp:posOffset>
          </wp:positionV>
          <wp:extent cx="7829550" cy="1303020"/>
          <wp:effectExtent l="19050" t="0" r="0" b="0"/>
          <wp:wrapSquare wrapText="bothSides"/>
          <wp:docPr id="3" name="2 Imagen" descr="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29550" cy="1303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7191E" w:rsidRDefault="0050597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-1118235</wp:posOffset>
          </wp:positionH>
          <wp:positionV relativeFrom="margin">
            <wp:posOffset>4110355</wp:posOffset>
          </wp:positionV>
          <wp:extent cx="7581900" cy="5695950"/>
          <wp:effectExtent l="19050" t="0" r="0" b="0"/>
          <wp:wrapNone/>
          <wp:docPr id="4" name="3 Imagen" descr="fo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81900" cy="569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70C"/>
    <w:multiLevelType w:val="hybridMultilevel"/>
    <w:tmpl w:val="F32695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3809D0"/>
    <w:multiLevelType w:val="hybridMultilevel"/>
    <w:tmpl w:val="441A28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171DA"/>
    <w:multiLevelType w:val="hybridMultilevel"/>
    <w:tmpl w:val="395E2A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D04E0A"/>
    <w:multiLevelType w:val="hybridMultilevel"/>
    <w:tmpl w:val="A260CEAE"/>
    <w:lvl w:ilvl="0" w:tplc="605C2324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685CD0"/>
    <w:rsid w:val="0002784E"/>
    <w:rsid w:val="00115428"/>
    <w:rsid w:val="002844EA"/>
    <w:rsid w:val="0037455B"/>
    <w:rsid w:val="003B3AAD"/>
    <w:rsid w:val="003E1B08"/>
    <w:rsid w:val="00483E70"/>
    <w:rsid w:val="004A7B6D"/>
    <w:rsid w:val="00505970"/>
    <w:rsid w:val="00584D1B"/>
    <w:rsid w:val="00685CD0"/>
    <w:rsid w:val="006C334E"/>
    <w:rsid w:val="006F4315"/>
    <w:rsid w:val="00736908"/>
    <w:rsid w:val="00742B49"/>
    <w:rsid w:val="00744ECB"/>
    <w:rsid w:val="007A6564"/>
    <w:rsid w:val="008216E9"/>
    <w:rsid w:val="00912AFD"/>
    <w:rsid w:val="00954EBC"/>
    <w:rsid w:val="00992856"/>
    <w:rsid w:val="009C0444"/>
    <w:rsid w:val="009D1CFB"/>
    <w:rsid w:val="00A11742"/>
    <w:rsid w:val="00A33E36"/>
    <w:rsid w:val="00A76D5C"/>
    <w:rsid w:val="00B56AE6"/>
    <w:rsid w:val="00BA6431"/>
    <w:rsid w:val="00BE293E"/>
    <w:rsid w:val="00C164FB"/>
    <w:rsid w:val="00C26B09"/>
    <w:rsid w:val="00C54542"/>
    <w:rsid w:val="00CE6001"/>
    <w:rsid w:val="00D7191E"/>
    <w:rsid w:val="00D904B6"/>
    <w:rsid w:val="00E71F40"/>
    <w:rsid w:val="00EB569C"/>
    <w:rsid w:val="00EC44BB"/>
    <w:rsid w:val="00ED0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4B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19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191E"/>
  </w:style>
  <w:style w:type="paragraph" w:styleId="Piedepgina">
    <w:name w:val="footer"/>
    <w:basedOn w:val="Normal"/>
    <w:link w:val="PiedepginaCar"/>
    <w:uiPriority w:val="99"/>
    <w:unhideWhenUsed/>
    <w:rsid w:val="00D719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91E"/>
  </w:style>
  <w:style w:type="paragraph" w:styleId="Textodeglobo">
    <w:name w:val="Balloon Text"/>
    <w:basedOn w:val="Normal"/>
    <w:link w:val="TextodegloboCar"/>
    <w:uiPriority w:val="99"/>
    <w:semiHidden/>
    <w:unhideWhenUsed/>
    <w:rsid w:val="00D71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91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D904B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164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2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240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685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5827883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s@fcc.unc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7Lab\Downloads\FCC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094D7-A5E6-4637-BFBE-B494734E6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FCC</Template>
  <TotalTime>3</TotalTime>
  <Pages>3</Pages>
  <Words>441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PC7Lab</dc:creator>
  <cp:keywords/>
  <dc:description/>
  <cp:lastModifiedBy>pc2-guillermo</cp:lastModifiedBy>
  <cp:revision>2</cp:revision>
  <cp:lastPrinted>2016-09-20T19:05:00Z</cp:lastPrinted>
  <dcterms:created xsi:type="dcterms:W3CDTF">2016-09-20T19:22:00Z</dcterms:created>
  <dcterms:modified xsi:type="dcterms:W3CDTF">2016-09-20T19:22:00Z</dcterms:modified>
</cp:coreProperties>
</file>